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1231"/>
        <w:gridCol w:w="487"/>
        <w:gridCol w:w="1103"/>
        <w:gridCol w:w="2466"/>
        <w:gridCol w:w="2022"/>
      </w:tblGrid>
      <w:tr w:rsidR="005C5791" w14:paraId="694637E2" w14:textId="77777777" w:rsidTr="00B70E27">
        <w:trPr>
          <w:trHeight w:val="1831"/>
        </w:trPr>
        <w:tc>
          <w:tcPr>
            <w:tcW w:w="2965" w:type="dxa"/>
            <w:gridSpan w:val="2"/>
          </w:tcPr>
          <w:p w14:paraId="1614609E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  <w:sz w:val="28"/>
                <w:szCs w:val="28"/>
                <w:lang w:val="ka-GE"/>
              </w:rPr>
              <w:drawing>
                <wp:anchor distT="0" distB="0" distL="114300" distR="114300" simplePos="0" relativeHeight="251660288" behindDoc="0" locked="0" layoutInCell="1" allowOverlap="1" wp14:anchorId="4934D9E2" wp14:editId="0B978228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201295</wp:posOffset>
                  </wp:positionV>
                  <wp:extent cx="1381760" cy="658495"/>
                  <wp:effectExtent l="0" t="0" r="8890" b="8255"/>
                  <wp:wrapSquare wrapText="left"/>
                  <wp:docPr id="9" name="Picture 9" descr="ombudsman horizontal 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mbudsman horizontal 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0" w:type="dxa"/>
            <w:gridSpan w:val="3"/>
          </w:tcPr>
          <w:p w14:paraId="26CB563C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68EC3B" wp14:editId="27429376">
                  <wp:simplePos x="0" y="0"/>
                  <wp:positionH relativeFrom="column">
                    <wp:posOffset>710672</wp:posOffset>
                  </wp:positionH>
                  <wp:positionV relativeFrom="paragraph">
                    <wp:posOffset>-9885</wp:posOffset>
                  </wp:positionV>
                  <wp:extent cx="990600" cy="903360"/>
                  <wp:effectExtent l="0" t="0" r="0" b="0"/>
                  <wp:wrapNone/>
                  <wp:docPr id="7" name="Picture 7" descr="cid:image001.jpg@01D584EE.04CCA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584EE.04CCA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</w:tcPr>
          <w:p w14:paraId="61B7F531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 w:rsidRPr="000E019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C4921E" wp14:editId="7E26583E">
                  <wp:simplePos x="0" y="0"/>
                  <wp:positionH relativeFrom="column">
                    <wp:posOffset>537857</wp:posOffset>
                  </wp:positionH>
                  <wp:positionV relativeFrom="paragraph">
                    <wp:posOffset>0</wp:posOffset>
                  </wp:positionV>
                  <wp:extent cx="658495" cy="1198100"/>
                  <wp:effectExtent l="0" t="0" r="8255" b="2540"/>
                  <wp:wrapNone/>
                  <wp:docPr id="15" name="Picture 15" descr="C:\Users\Kandelaki\AppData\Local\Microsoft\Windows\INetCache\Content.Word\UNDP_NEWLogo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ndelaki\AppData\Local\Microsoft\Windows\INetCache\Content.Word\UNDP_NEWLogo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12" cy="121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C5791" w14:paraId="004098DC" w14:textId="77777777" w:rsidTr="00B70E27">
        <w:trPr>
          <w:trHeight w:val="1597"/>
        </w:trPr>
        <w:tc>
          <w:tcPr>
            <w:tcW w:w="1734" w:type="dxa"/>
          </w:tcPr>
          <w:p w14:paraId="45DAC632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145071" wp14:editId="030E5BA9">
                  <wp:simplePos x="0" y="0"/>
                  <wp:positionH relativeFrom="column">
                    <wp:posOffset>34506</wp:posOffset>
                  </wp:positionH>
                  <wp:positionV relativeFrom="paragraph">
                    <wp:posOffset>456</wp:posOffset>
                  </wp:positionV>
                  <wp:extent cx="1098550" cy="920215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9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  <w:gridSpan w:val="2"/>
          </w:tcPr>
          <w:p w14:paraId="74F257FC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</w:rPr>
              <w:drawing>
                <wp:inline distT="0" distB="0" distL="0" distR="0" wp14:anchorId="3A21B4A5" wp14:editId="3A1C021F">
                  <wp:extent cx="946150" cy="775317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731" cy="7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dxa"/>
          </w:tcPr>
          <w:p w14:paraId="10264700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F8A337B" wp14:editId="01A0A47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163734</wp:posOffset>
                  </wp:positionV>
                  <wp:extent cx="530756" cy="584200"/>
                  <wp:effectExtent l="0" t="0" r="3175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5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9" w:type="dxa"/>
          </w:tcPr>
          <w:p w14:paraId="277E8692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 w:rsidRPr="00734B4C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3488E7D" wp14:editId="708B9B5A">
                  <wp:simplePos x="0" y="0"/>
                  <wp:positionH relativeFrom="column">
                    <wp:posOffset>4975</wp:posOffset>
                  </wp:positionH>
                  <wp:positionV relativeFrom="paragraph">
                    <wp:posOffset>224119</wp:posOffset>
                  </wp:positionV>
                  <wp:extent cx="1428750" cy="300098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0" w:type="dxa"/>
          </w:tcPr>
          <w:p w14:paraId="3BFD5207" w14:textId="77777777" w:rsidR="005C5791" w:rsidRDefault="005C5791" w:rsidP="00B70E27">
            <w:pPr>
              <w:spacing w:before="120" w:after="120"/>
              <w:jc w:val="center"/>
              <w:rPr>
                <w:sz w:val="28"/>
                <w:szCs w:val="28"/>
                <w:lang w:val="ka-G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C474A3F" wp14:editId="0658D2E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241372</wp:posOffset>
                  </wp:positionV>
                  <wp:extent cx="1078263" cy="317500"/>
                  <wp:effectExtent l="0" t="0" r="762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63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AFA60F" w14:textId="14F3BB32" w:rsidR="00BE64FE" w:rsidRPr="009339FB" w:rsidRDefault="003276B8" w:rsidP="00E83D09">
      <w:pPr>
        <w:jc w:val="center"/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</w:pPr>
      <w:r w:rsidRPr="009339FB"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  <w:t>Conference</w:t>
      </w:r>
    </w:p>
    <w:p w14:paraId="27360E92" w14:textId="6893D38D" w:rsidR="00DB7B04" w:rsidRPr="009339FB" w:rsidRDefault="003276B8" w:rsidP="00E83D09">
      <w:pPr>
        <w:jc w:val="center"/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</w:pPr>
      <w:r w:rsidRPr="009339FB"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  <w:t xml:space="preserve">See, </w:t>
      </w:r>
      <w:r w:rsidR="00FE251C" w:rsidRPr="009339FB"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  <w:t>Hear</w:t>
      </w:r>
      <w:r w:rsidRPr="009339FB">
        <w:rPr>
          <w:rFonts w:ascii="Cambria" w:eastAsia="Times New Roman" w:hAnsi="Cambria" w:cs="Times New Roman"/>
          <w:b/>
          <w:bCs/>
          <w:color w:val="2F5496" w:themeColor="accent1" w:themeShade="BF"/>
          <w:sz w:val="28"/>
          <w:szCs w:val="28"/>
          <w:lang w:val="en-GB" w:eastAsia="ar-SA"/>
        </w:rPr>
        <w:t>, Take a Step</w:t>
      </w:r>
    </w:p>
    <w:p w14:paraId="3EED7EEA" w14:textId="47CDEE2C" w:rsidR="00DB7B04" w:rsidRPr="009339FB" w:rsidRDefault="00584CFC" w:rsidP="00DB7B04">
      <w:pPr>
        <w:jc w:val="center"/>
        <w:rPr>
          <w:rFonts w:ascii="Cambria" w:hAnsi="Cambria"/>
          <w:sz w:val="24"/>
          <w:szCs w:val="24"/>
          <w:lang w:val="en-GB"/>
        </w:rPr>
      </w:pPr>
      <w:r w:rsidRPr="009339FB">
        <w:rPr>
          <w:rFonts w:ascii="Cambria" w:hAnsi="Cambria"/>
          <w:sz w:val="24"/>
          <w:szCs w:val="24"/>
          <w:lang w:val="en-GB"/>
        </w:rPr>
        <w:t>Hotel Radisson Blu Iveria Tbilisi</w:t>
      </w:r>
    </w:p>
    <w:p w14:paraId="382AB63E" w14:textId="66260892" w:rsidR="00DB7B04" w:rsidRPr="009339FB" w:rsidRDefault="003276B8" w:rsidP="00DB7B04">
      <w:pPr>
        <w:jc w:val="center"/>
        <w:rPr>
          <w:rFonts w:ascii="Cambria" w:eastAsia="Arial" w:hAnsi="Cambria" w:cs="Arial"/>
          <w:b/>
          <w:lang w:val="en-GB" w:eastAsia="ar-SA"/>
        </w:rPr>
      </w:pPr>
      <w:r w:rsidRPr="009339FB">
        <w:rPr>
          <w:rFonts w:ascii="Cambria" w:eastAsia="Arial" w:hAnsi="Cambria" w:cs="Arial"/>
          <w:b/>
          <w:lang w:eastAsia="ar-SA"/>
        </w:rPr>
        <w:t>Tuesday</w:t>
      </w:r>
      <w:r w:rsidR="009910A4" w:rsidRPr="009339FB">
        <w:rPr>
          <w:rFonts w:ascii="Cambria" w:eastAsia="Arial" w:hAnsi="Cambria" w:cs="Arial"/>
          <w:b/>
          <w:lang w:eastAsia="ar-SA"/>
        </w:rPr>
        <w:t xml:space="preserve">, </w:t>
      </w:r>
      <w:r w:rsidRPr="009339FB">
        <w:rPr>
          <w:rFonts w:ascii="Cambria" w:eastAsia="Arial" w:hAnsi="Cambria" w:cs="Arial"/>
          <w:b/>
          <w:lang w:val="en-GB" w:eastAsia="ar-SA"/>
        </w:rPr>
        <w:t>3 December</w:t>
      </w:r>
      <w:r w:rsidR="00DB7B04" w:rsidRPr="009339FB">
        <w:rPr>
          <w:rFonts w:ascii="Cambria" w:eastAsia="Arial" w:hAnsi="Cambria" w:cs="Arial"/>
          <w:b/>
          <w:lang w:val="en-GB" w:eastAsia="ar-SA"/>
        </w:rPr>
        <w:t xml:space="preserve"> 2019 </w:t>
      </w:r>
    </w:p>
    <w:p w14:paraId="599E3D31" w14:textId="429AF08A" w:rsidR="00D65EB3" w:rsidRPr="009339FB" w:rsidRDefault="00045A4C" w:rsidP="00A755E8">
      <w:pPr>
        <w:spacing w:before="120" w:after="120" w:line="240" w:lineRule="auto"/>
        <w:jc w:val="center"/>
        <w:rPr>
          <w:rFonts w:ascii="Cambria" w:eastAsiaTheme="majorEastAsia" w:hAnsi="Cambria" w:cstheme="majorBidi"/>
          <w:b/>
          <w:color w:val="2F5496" w:themeColor="accent1" w:themeShade="BF"/>
          <w:sz w:val="32"/>
          <w:szCs w:val="32"/>
          <w:lang w:val="en-GB" w:eastAsia="ar-SA"/>
        </w:rPr>
      </w:pPr>
      <w:r w:rsidRPr="009339FB">
        <w:rPr>
          <w:rFonts w:ascii="Cambria" w:eastAsiaTheme="majorEastAsia" w:hAnsi="Cambria" w:cstheme="majorBidi"/>
          <w:b/>
          <w:color w:val="2F5496" w:themeColor="accent1" w:themeShade="BF"/>
          <w:sz w:val="32"/>
          <w:szCs w:val="32"/>
          <w:lang w:val="en-GB" w:eastAsia="ar-SA"/>
        </w:rPr>
        <w:t xml:space="preserve">DRAFT </w:t>
      </w:r>
      <w:r w:rsidR="00DB7B04" w:rsidRPr="009339FB">
        <w:rPr>
          <w:rFonts w:ascii="Cambria" w:eastAsiaTheme="majorEastAsia" w:hAnsi="Cambria" w:cstheme="majorBidi"/>
          <w:b/>
          <w:color w:val="2F5496" w:themeColor="accent1" w:themeShade="BF"/>
          <w:sz w:val="32"/>
          <w:szCs w:val="32"/>
          <w:lang w:val="en-GB" w:eastAsia="ar-SA"/>
        </w:rPr>
        <w:t>Agenda</w:t>
      </w:r>
    </w:p>
    <w:tbl>
      <w:tblPr>
        <w:tblStyle w:val="TableGrid0"/>
        <w:tblW w:w="10165" w:type="dxa"/>
        <w:tblInd w:w="0" w:type="dxa"/>
        <w:tblBorders>
          <w:insideV w:val="single" w:sz="4" w:space="0" w:color="auto"/>
        </w:tblBorders>
        <w:tblCellMar>
          <w:top w:w="4" w:type="dxa"/>
          <w:right w:w="33" w:type="dxa"/>
        </w:tblCellMar>
        <w:tblLook w:val="04A0" w:firstRow="1" w:lastRow="0" w:firstColumn="1" w:lastColumn="0" w:noHBand="0" w:noVBand="1"/>
      </w:tblPr>
      <w:tblGrid>
        <w:gridCol w:w="1560"/>
        <w:gridCol w:w="8605"/>
      </w:tblGrid>
      <w:tr w:rsidR="00A755E8" w:rsidRPr="009339FB" w14:paraId="6532916C" w14:textId="77777777" w:rsidTr="00D65EB3">
        <w:trPr>
          <w:trHeight w:val="438"/>
        </w:trPr>
        <w:tc>
          <w:tcPr>
            <w:tcW w:w="1560" w:type="dxa"/>
          </w:tcPr>
          <w:p w14:paraId="269E6462" w14:textId="699EA480" w:rsidR="00DB7B04" w:rsidRPr="009339FB" w:rsidRDefault="003F402C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3276B8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9</w:t>
            </w:r>
            <w:r w:rsidR="00DB7B04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3</w:t>
            </w:r>
            <w:r w:rsidR="00DB7B04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 – 1</w:t>
            </w:r>
            <w:r w:rsidR="003276B8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DB7B04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DB7B04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605" w:type="dxa"/>
          </w:tcPr>
          <w:p w14:paraId="257DC671" w14:textId="463FE078" w:rsidR="00DB7B04" w:rsidRPr="009339FB" w:rsidRDefault="001228FD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R</w:t>
            </w:r>
            <w:r w:rsidR="003F402C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egistration</w:t>
            </w:r>
            <w:r w:rsidR="003276B8" w:rsidRPr="009339FB">
              <w:rPr>
                <w:rFonts w:ascii="Cambria" w:hAnsi="Cambria" w:cstheme="minorHAnsi"/>
                <w:b/>
                <w:sz w:val="24"/>
                <w:szCs w:val="24"/>
                <w:lang w:val="ka-GE"/>
              </w:rPr>
              <w:t xml:space="preserve"> / </w:t>
            </w:r>
            <w:r w:rsidR="003276B8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Welcome Coffee</w:t>
            </w:r>
          </w:p>
        </w:tc>
      </w:tr>
      <w:tr w:rsidR="00C752B9" w:rsidRPr="009339FB" w14:paraId="470E034D" w14:textId="77777777" w:rsidTr="00650D5B">
        <w:trPr>
          <w:trHeight w:val="438"/>
        </w:trPr>
        <w:tc>
          <w:tcPr>
            <w:tcW w:w="1560" w:type="dxa"/>
          </w:tcPr>
          <w:p w14:paraId="27AE52DB" w14:textId="2E56279D" w:rsidR="00C752B9" w:rsidRPr="009339FB" w:rsidRDefault="00AA0846" w:rsidP="00650D5B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10</w:t>
            </w:r>
            <w:r w:rsidR="00C752B9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C752B9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 – 10: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</w:t>
            </w:r>
            <w:r w:rsidR="00C752B9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605" w:type="dxa"/>
          </w:tcPr>
          <w:p w14:paraId="65AD5E78" w14:textId="1CD4CF3C" w:rsidR="00C752B9" w:rsidRPr="009339FB" w:rsidRDefault="00AA0846" w:rsidP="00650D5B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Screening of </w:t>
            </w:r>
            <w:r w:rsidR="00A47C9B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the </w:t>
            </w: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Video</w:t>
            </w:r>
          </w:p>
        </w:tc>
      </w:tr>
      <w:tr w:rsidR="00A755E8" w:rsidRPr="009339FB" w14:paraId="17323673" w14:textId="77777777" w:rsidTr="00D65EB3">
        <w:trPr>
          <w:trHeight w:val="1646"/>
        </w:trPr>
        <w:tc>
          <w:tcPr>
            <w:tcW w:w="1560" w:type="dxa"/>
          </w:tcPr>
          <w:p w14:paraId="6001DB29" w14:textId="357FC57E" w:rsidR="00DB7B04" w:rsidRPr="009339FB" w:rsidRDefault="00DB7B04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</w:t>
            </w:r>
            <w:r w:rsidR="00AA0846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AA0846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 – 11: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3F402C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605" w:type="dxa"/>
          </w:tcPr>
          <w:p w14:paraId="4241A88F" w14:textId="77777777" w:rsidR="00DB7B04" w:rsidRPr="009339FB" w:rsidRDefault="00DB7B04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Opening Remarks</w:t>
            </w:r>
          </w:p>
          <w:p w14:paraId="673EF2BD" w14:textId="3C93B8F1" w:rsidR="001B6C88" w:rsidRPr="009339FB" w:rsidRDefault="004D31E5" w:rsidP="004D31E5">
            <w:pPr>
              <w:tabs>
                <w:tab w:val="left" w:pos="180"/>
              </w:tabs>
              <w:spacing w:before="120" w:after="120"/>
              <w:rPr>
                <w:rFonts w:ascii="Cambria" w:hAnsi="Cambria" w:cstheme="minorHAnsi"/>
                <w:bCs/>
                <w:spacing w:val="2"/>
                <w:sz w:val="24"/>
              </w:rPr>
            </w:pPr>
            <w:r w:rsidRPr="009339FB">
              <w:rPr>
                <w:rFonts w:ascii="Cambria" w:hAnsi="Cambria" w:cstheme="minorHAnsi"/>
                <w:bCs/>
                <w:spacing w:val="2"/>
                <w:sz w:val="24"/>
              </w:rPr>
              <w:t xml:space="preserve"> </w:t>
            </w:r>
            <w:r w:rsidR="00DE2190" w:rsidRPr="009339FB">
              <w:rPr>
                <w:rFonts w:ascii="Cambria" w:hAnsi="Cambria" w:cstheme="minorHAnsi"/>
                <w:bCs/>
                <w:spacing w:val="2"/>
                <w:sz w:val="24"/>
              </w:rPr>
              <w:t xml:space="preserve"> </w:t>
            </w:r>
            <w:r w:rsidRPr="009339FB">
              <w:rPr>
                <w:rFonts w:ascii="Cambria" w:hAnsi="Cambria" w:cstheme="minorHAnsi"/>
                <w:bCs/>
                <w:spacing w:val="2"/>
                <w:sz w:val="24"/>
              </w:rPr>
              <w:t xml:space="preserve">Moderator: </w:t>
            </w:r>
            <w:r w:rsidR="001B6C88" w:rsidRPr="009339FB">
              <w:rPr>
                <w:rFonts w:ascii="Cambria" w:hAnsi="Cambria" w:cstheme="minorHAnsi"/>
                <w:bCs/>
                <w:spacing w:val="2"/>
                <w:sz w:val="24"/>
              </w:rPr>
              <w:t>Louisa Vinton, UNDP Resident Representative in Georgia</w:t>
            </w:r>
          </w:p>
          <w:p w14:paraId="31EE0D69" w14:textId="2A2BBAC8" w:rsidR="004D31E5" w:rsidRPr="009339FB" w:rsidRDefault="004D31E5" w:rsidP="00D65EB3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Giorgi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Gakharia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, Prime Minister of Georgia</w:t>
            </w:r>
          </w:p>
          <w:p w14:paraId="7F8487E2" w14:textId="7A374AB8" w:rsidR="004D31E5" w:rsidRDefault="004D31E5" w:rsidP="00D65EB3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Archil Talakvadze, Speaker of the Parliament of Georgia</w:t>
            </w:r>
          </w:p>
          <w:p w14:paraId="363A6516" w14:textId="04B43B2C" w:rsidR="009B4621" w:rsidRPr="009339FB" w:rsidRDefault="009B4621" w:rsidP="00D65EB3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r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Ekaterine </w:t>
            </w:r>
            <w:proofErr w:type="spellStart"/>
            <w:r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Tikaradze</w:t>
            </w:r>
            <w:proofErr w:type="spellEnd"/>
            <w:r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, Minister of 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Internally Displaced Persons from Occupied Territories, Labour, Health and Social Affairs of Georgia</w:t>
            </w:r>
          </w:p>
          <w:p w14:paraId="11F8923E" w14:textId="260626A9" w:rsidR="004D31E5" w:rsidRDefault="004D31E5" w:rsidP="004D31E5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Kakha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 Kaladze, Mayor of Tbilisi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 </w:t>
            </w:r>
          </w:p>
          <w:p w14:paraId="62ACB657" w14:textId="5505FA43" w:rsidR="008C5132" w:rsidRPr="009339FB" w:rsidRDefault="00916AA3" w:rsidP="00D65EB3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Carl Hartzell, Ambassador of </w:t>
            </w:r>
            <w:r w:rsidR="007E6083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the European Union to 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Georgia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 </w:t>
            </w:r>
          </w:p>
          <w:p w14:paraId="042BF0F0" w14:textId="615EB727" w:rsidR="00375262" w:rsidRPr="009339FB" w:rsidRDefault="004D31E5" w:rsidP="00D65EB3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Ulrik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Tidestrom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, </w:t>
            </w:r>
            <w:r w:rsidR="00375262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Ambassador of Sweden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 </w:t>
            </w:r>
          </w:p>
          <w:p w14:paraId="2E6EAD70" w14:textId="77777777" w:rsidR="003C1345" w:rsidRPr="009339FB" w:rsidRDefault="003C1345" w:rsidP="003C1345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</w:pPr>
            <w:r w:rsidRPr="005A3F2E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Justin McKenzie Smith, the British Ambassador to Georgia</w:t>
            </w:r>
          </w:p>
          <w:p w14:paraId="124FB728" w14:textId="0AB0F8E3" w:rsidR="001B6C88" w:rsidRPr="009339FB" w:rsidRDefault="009910A4" w:rsidP="00BA416C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 xml:space="preserve">Nino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Lomjaria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szCs w:val="22"/>
                <w:lang w:val="en-US" w:eastAsia="it-IT"/>
              </w:rPr>
              <w:t>, Public Defender of Georgia</w:t>
            </w:r>
          </w:p>
        </w:tc>
      </w:tr>
      <w:tr w:rsidR="00DE2190" w:rsidRPr="009339FB" w14:paraId="35F8587E" w14:textId="77777777" w:rsidTr="00DE2190">
        <w:trPr>
          <w:trHeight w:val="500"/>
        </w:trPr>
        <w:tc>
          <w:tcPr>
            <w:tcW w:w="1560" w:type="dxa"/>
          </w:tcPr>
          <w:p w14:paraId="51BB4B6E" w14:textId="3BEF050F" w:rsidR="00DE2190" w:rsidRPr="009339FB" w:rsidRDefault="00DE2190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11:00 – 11:15</w:t>
            </w:r>
          </w:p>
        </w:tc>
        <w:tc>
          <w:tcPr>
            <w:tcW w:w="8605" w:type="dxa"/>
          </w:tcPr>
          <w:p w14:paraId="19498ECF" w14:textId="4BA1DCC2" w:rsidR="00DE2190" w:rsidRPr="009339FB" w:rsidRDefault="00DE2190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A755E8" w:rsidRPr="009339FB" w14:paraId="59D74FD4" w14:textId="77777777" w:rsidTr="00D65EB3">
        <w:trPr>
          <w:trHeight w:val="1169"/>
        </w:trPr>
        <w:tc>
          <w:tcPr>
            <w:tcW w:w="1560" w:type="dxa"/>
          </w:tcPr>
          <w:p w14:paraId="7C5FA71A" w14:textId="59D586FF" w:rsidR="00DB7B04" w:rsidRPr="009339FB" w:rsidRDefault="00916AA3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11: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15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 xml:space="preserve"> – 1</w:t>
            </w:r>
            <w:r w:rsidR="005B04F7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2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522FD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605" w:type="dxa"/>
          </w:tcPr>
          <w:p w14:paraId="7C9A7BAA" w14:textId="06BD762C" w:rsidR="008C5132" w:rsidRPr="009339FB" w:rsidRDefault="0065070C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Panel 1: </w:t>
            </w:r>
            <w:r w:rsidR="00D37992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State Policy on Persons with Disabilities</w:t>
            </w:r>
          </w:p>
          <w:p w14:paraId="5CB94DE3" w14:textId="5B7CE874" w:rsidR="00EB4185" w:rsidRPr="009339FB" w:rsidRDefault="00BF6B24" w:rsidP="00BF6B24">
            <w:pPr>
              <w:tabs>
                <w:tab w:val="left" w:pos="180"/>
              </w:tabs>
              <w:spacing w:before="120" w:after="120"/>
              <w:ind w:left="151"/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</w:pPr>
            <w:r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  <w:t xml:space="preserve">Moderator: </w:t>
            </w:r>
            <w:r w:rsidR="00EB4185"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  <w:lang w:val="en-GB"/>
              </w:rPr>
              <w:t xml:space="preserve">Eka Skhiladze, Deputy </w:t>
            </w:r>
            <w:r w:rsidR="00A93595"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  <w:t>Public Defender</w:t>
            </w:r>
          </w:p>
          <w:p w14:paraId="61E2F5F8" w14:textId="09A532B5" w:rsidR="00FB43C9" w:rsidRPr="009339FB" w:rsidRDefault="00D37992" w:rsidP="0060593F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Natalia Jaliashvili, Head of Human Rights Secretariat – </w:t>
            </w:r>
            <w:bookmarkStart w:id="0" w:name="_Hlk24035432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the Vision of the State on</w:t>
            </w:r>
            <w:r w:rsidR="005B04F7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the coordination mechanism under CRPD Article 33.1 and the action plan on rights of persons with disabilities under National Human Rights Strategy</w:t>
            </w:r>
            <w:bookmarkEnd w:id="0"/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</w:p>
          <w:p w14:paraId="280A7A23" w14:textId="0020722A" w:rsidR="005B04F7" w:rsidRPr="009339FB" w:rsidRDefault="005B04F7" w:rsidP="009910A4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lastRenderedPageBreak/>
              <w:t>Rati Ionatam</w:t>
            </w:r>
            <w:r w:rsidR="00E234A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i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shvili, Member of Parliament – </w:t>
            </w:r>
            <w:bookmarkStart w:id="1" w:name="_Hlk24036430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Status of ratification of Optional Protocol to CRPD</w:t>
            </w:r>
            <w:bookmarkEnd w:id="1"/>
          </w:p>
          <w:p w14:paraId="7C11E357" w14:textId="2196ED92" w:rsidR="005B04F7" w:rsidRPr="009339FB" w:rsidRDefault="005B04F7" w:rsidP="009910A4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Ministry of Justice – Georgia’s Draft Law on Disability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</w:p>
          <w:p w14:paraId="54D3BBC5" w14:textId="3CDE7C0D" w:rsidR="004108F5" w:rsidRPr="009339FB" w:rsidRDefault="00B25D82" w:rsidP="0065070C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Guram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Chkhaidze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Founder of 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 xml:space="preserve">“Accessible Environment for Everyone” </w:t>
            </w:r>
            <w:r w:rsidR="00E234A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– </w:t>
            </w:r>
            <w:r w:rsidR="00A94481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the importance of consistent state policy for people with disabilities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</w:p>
        </w:tc>
      </w:tr>
      <w:tr w:rsidR="00A755E8" w:rsidRPr="009339FB" w14:paraId="0B04F77D" w14:textId="77777777" w:rsidTr="00D65EB3">
        <w:trPr>
          <w:trHeight w:val="438"/>
        </w:trPr>
        <w:tc>
          <w:tcPr>
            <w:tcW w:w="1560" w:type="dxa"/>
          </w:tcPr>
          <w:p w14:paraId="341E5AFF" w14:textId="43B514D3" w:rsidR="00916AA3" w:rsidRPr="009339FB" w:rsidRDefault="00916AA3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lastRenderedPageBreak/>
              <w:t>1</w:t>
            </w:r>
            <w:r w:rsidR="005B04F7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2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="00522FD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 xml:space="preserve">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2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D03951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30</w:t>
            </w:r>
          </w:p>
        </w:tc>
        <w:tc>
          <w:tcPr>
            <w:tcW w:w="8605" w:type="dxa"/>
          </w:tcPr>
          <w:p w14:paraId="0B95C075" w14:textId="77777777" w:rsidR="00916AA3" w:rsidRPr="009339FB" w:rsidRDefault="00916AA3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Discussion </w:t>
            </w:r>
          </w:p>
        </w:tc>
      </w:tr>
      <w:tr w:rsidR="00A755E8" w:rsidRPr="009339FB" w14:paraId="329F6F0B" w14:textId="77777777" w:rsidTr="00D65EB3">
        <w:trPr>
          <w:trHeight w:val="438"/>
        </w:trPr>
        <w:tc>
          <w:tcPr>
            <w:tcW w:w="1560" w:type="dxa"/>
          </w:tcPr>
          <w:p w14:paraId="77522F12" w14:textId="1A18D064" w:rsidR="00916AA3" w:rsidRPr="009339FB" w:rsidRDefault="00916AA3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2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F8757A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 xml:space="preserve">30 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3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3F402C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605" w:type="dxa"/>
          </w:tcPr>
          <w:p w14:paraId="3760EC3F" w14:textId="77777777" w:rsidR="00916AA3" w:rsidRDefault="009C7558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Panel 2: </w:t>
            </w:r>
            <w:r w:rsidR="00DE2190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AI</w:t>
            </w:r>
            <w:r w:rsidR="001F1118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 and Robotics for People with Disabilities</w:t>
            </w:r>
          </w:p>
          <w:p w14:paraId="3E274EBE" w14:textId="18C3CA81" w:rsidR="009C7558" w:rsidRDefault="009C7558" w:rsidP="009C7558">
            <w:pPr>
              <w:tabs>
                <w:tab w:val="left" w:pos="180"/>
              </w:tabs>
              <w:spacing w:before="120" w:after="120"/>
              <w:ind w:left="151"/>
              <w:rPr>
                <w:rFonts w:ascii="Cambria" w:hAnsi="Cambria" w:cstheme="minorHAnsi"/>
                <w:bCs/>
                <w:spacing w:val="2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  <w:t xml:space="preserve">Moderator: </w:t>
            </w:r>
            <w:r>
              <w:rPr>
                <w:rFonts w:ascii="Cambria" w:hAnsi="Cambria" w:cstheme="minorHAnsi"/>
                <w:bCs/>
                <w:spacing w:val="2"/>
                <w:sz w:val="24"/>
                <w:szCs w:val="24"/>
                <w:lang w:val="en-GB"/>
              </w:rPr>
              <w:t>Nikoloz Kobakhidze</w:t>
            </w:r>
            <w:r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  <w:lang w:val="en-GB"/>
              </w:rPr>
              <w:t xml:space="preserve">, </w:t>
            </w:r>
            <w:r w:rsidR="0052386C">
              <w:rPr>
                <w:rFonts w:ascii="Cambria" w:hAnsi="Cambria" w:cstheme="minorHAnsi"/>
                <w:bCs/>
                <w:spacing w:val="2"/>
                <w:sz w:val="24"/>
                <w:szCs w:val="24"/>
                <w:lang w:val="en-GB"/>
              </w:rPr>
              <w:t>Artificial Intelligence Business Association</w:t>
            </w:r>
          </w:p>
          <w:p w14:paraId="1B76B653" w14:textId="1BE90E98" w:rsidR="00F11F7B" w:rsidRDefault="00F11F7B" w:rsidP="00F11F7B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351CB0">
              <w:rPr>
                <w:rFonts w:ascii="Cambria" w:eastAsiaTheme="minorEastAsia" w:hAnsi="Cambria" w:cstheme="minorHAnsi"/>
                <w:b/>
                <w:bCs/>
                <w:spacing w:val="2"/>
                <w:sz w:val="24"/>
                <w:lang w:eastAsia="it-IT"/>
              </w:rPr>
              <w:t>Keynote Speaker:</w:t>
            </w:r>
            <w:r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Irakli </w:t>
            </w:r>
            <w:proofErr w:type="spellStart"/>
            <w:r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Beridze</w:t>
            </w:r>
            <w:proofErr w:type="spellEnd"/>
            <w:r w:rsidR="00CB00BE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</w:t>
            </w:r>
            <w:r w:rsidR="00CB00BE" w:rsidRPr="00CB00BE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Head</w:t>
            </w:r>
            <w:r w:rsidR="00D459FE">
              <w:rPr>
                <w:rFonts w:asciiTheme="minorHAnsi" w:eastAsiaTheme="minorEastAsia" w:hAnsiTheme="minorHAnsi" w:cstheme="minorHAnsi"/>
                <w:bCs/>
                <w:spacing w:val="2"/>
                <w:sz w:val="24"/>
                <w:lang w:val="ka-GE" w:eastAsia="it-IT"/>
              </w:rPr>
              <w:t xml:space="preserve"> </w:t>
            </w:r>
            <w:r w:rsidR="00D459FE">
              <w:rPr>
                <w:rFonts w:asciiTheme="minorHAnsi" w:eastAsiaTheme="minorEastAsia" w:hAnsiTheme="minorHAnsi" w:cstheme="minorHAnsi"/>
                <w:bCs/>
                <w:spacing w:val="2"/>
                <w:sz w:val="24"/>
                <w:lang w:eastAsia="it-IT"/>
              </w:rPr>
              <w:t xml:space="preserve">of </w:t>
            </w:r>
            <w:r w:rsidR="00CB00BE" w:rsidRPr="00CB00BE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Centre for Artificial Intelligence and Robotics United Nations, UNICRI</w:t>
            </w:r>
          </w:p>
          <w:p w14:paraId="2EDD1E78" w14:textId="03EE5340" w:rsidR="00F11F7B" w:rsidRPr="00F11F7B" w:rsidRDefault="00F11F7B" w:rsidP="00F11F7B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Mariam </w:t>
            </w:r>
            <w:proofErr w:type="spellStart"/>
            <w:r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Lashki</w:t>
            </w:r>
            <w:proofErr w:type="spellEnd"/>
            <w:r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</w:t>
            </w:r>
            <w:r w:rsidR="000D4390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Deputy Chairperson</w:t>
            </w:r>
            <w:r w:rsidR="00A80918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of Georgia’s Innovation and Technology Agency – </w:t>
            </w:r>
            <w:r w:rsidR="00A80918" w:rsidRPr="00056AE3">
              <w:rPr>
                <w:rFonts w:ascii="Cambria" w:eastAsiaTheme="minorEastAsia" w:hAnsi="Cambria" w:cstheme="minorHAnsi"/>
                <w:bCs/>
                <w:spacing w:val="2"/>
                <w:sz w:val="24"/>
                <w:highlight w:val="yellow"/>
                <w:lang w:eastAsia="it-IT"/>
              </w:rPr>
              <w:t>Start-ups for persons with disabilities</w:t>
            </w:r>
            <w:bookmarkStart w:id="2" w:name="_GoBack"/>
            <w:bookmarkEnd w:id="2"/>
          </w:p>
          <w:p w14:paraId="26E4CD29" w14:textId="6E90A56E" w:rsidR="009C7558" w:rsidRPr="009C7558" w:rsidRDefault="009C7558" w:rsidP="009C7558">
            <w:pPr>
              <w:spacing w:before="120" w:after="120" w:line="240" w:lineRule="auto"/>
              <w:ind w:right="324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DE2190" w:rsidRPr="009339FB" w14:paraId="195FAA67" w14:textId="77777777" w:rsidTr="00D65EB3">
        <w:trPr>
          <w:trHeight w:val="438"/>
        </w:trPr>
        <w:tc>
          <w:tcPr>
            <w:tcW w:w="1560" w:type="dxa"/>
          </w:tcPr>
          <w:p w14:paraId="1D049E35" w14:textId="41665043" w:rsidR="00DE2190" w:rsidRPr="009339FB" w:rsidRDefault="00DE2190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13:00 – 13:15</w:t>
            </w:r>
          </w:p>
        </w:tc>
        <w:tc>
          <w:tcPr>
            <w:tcW w:w="8605" w:type="dxa"/>
          </w:tcPr>
          <w:p w14:paraId="55362614" w14:textId="2C42EA3E" w:rsidR="00DE2190" w:rsidRPr="009339FB" w:rsidRDefault="00DE2190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Discussion</w:t>
            </w:r>
          </w:p>
        </w:tc>
      </w:tr>
      <w:tr w:rsidR="00DE2190" w:rsidRPr="009339FB" w14:paraId="68E0DE06" w14:textId="77777777" w:rsidTr="00D65EB3">
        <w:trPr>
          <w:trHeight w:val="438"/>
        </w:trPr>
        <w:tc>
          <w:tcPr>
            <w:tcW w:w="1560" w:type="dxa"/>
          </w:tcPr>
          <w:p w14:paraId="58C2CEC2" w14:textId="0DD554C8" w:rsidR="00DE2190" w:rsidRPr="009339FB" w:rsidRDefault="00DE2190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13:15 – 14:00</w:t>
            </w:r>
          </w:p>
        </w:tc>
        <w:tc>
          <w:tcPr>
            <w:tcW w:w="8605" w:type="dxa"/>
          </w:tcPr>
          <w:p w14:paraId="4482CC35" w14:textId="0EC6D7C7" w:rsidR="00DE2190" w:rsidRPr="009339FB" w:rsidRDefault="00DE2190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Lunch</w:t>
            </w:r>
          </w:p>
        </w:tc>
      </w:tr>
      <w:tr w:rsidR="005B04F7" w:rsidRPr="009339FB" w14:paraId="3DA164A4" w14:textId="77777777" w:rsidTr="00D65EB3">
        <w:trPr>
          <w:trHeight w:val="438"/>
        </w:trPr>
        <w:tc>
          <w:tcPr>
            <w:tcW w:w="1560" w:type="dxa"/>
          </w:tcPr>
          <w:p w14:paraId="10DA8CAD" w14:textId="4B9EC7F3" w:rsidR="005B04F7" w:rsidRPr="009339FB" w:rsidRDefault="00BF6B24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14:00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4</w:t>
            </w:r>
            <w:r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45</w:t>
            </w:r>
          </w:p>
        </w:tc>
        <w:tc>
          <w:tcPr>
            <w:tcW w:w="8605" w:type="dxa"/>
          </w:tcPr>
          <w:p w14:paraId="16489837" w14:textId="04DCCB05" w:rsidR="00D03951" w:rsidRPr="009339FB" w:rsidRDefault="0065070C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Panel </w:t>
            </w:r>
            <w:r w:rsidR="009C7558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3</w:t>
            </w: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: </w:t>
            </w:r>
            <w:r w:rsidR="00BF6B24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Accessibility </w:t>
            </w:r>
          </w:p>
          <w:p w14:paraId="484B9A0F" w14:textId="6FDB76F4" w:rsidR="005B04F7" w:rsidRPr="009339FB" w:rsidRDefault="00BF6B24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i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i/>
                <w:sz w:val="24"/>
                <w:szCs w:val="24"/>
                <w:lang w:val="en-GB"/>
              </w:rPr>
              <w:t>Public Services</w:t>
            </w:r>
          </w:p>
          <w:p w14:paraId="3F013223" w14:textId="63600BB7" w:rsidR="00BF6B24" w:rsidRPr="009339FB" w:rsidRDefault="00E234A5" w:rsidP="00BF6B24">
            <w:pPr>
              <w:tabs>
                <w:tab w:val="left" w:pos="180"/>
              </w:tabs>
              <w:spacing w:before="120" w:after="120"/>
              <w:ind w:left="151"/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</w:pPr>
            <w:r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  <w:t xml:space="preserve">Moderator: </w:t>
            </w:r>
            <w:r w:rsidR="00BF6B24" w:rsidRPr="009339FB">
              <w:rPr>
                <w:rFonts w:ascii="Cambria" w:hAnsi="Cambria" w:cstheme="minorHAnsi"/>
                <w:bCs/>
                <w:spacing w:val="2"/>
                <w:sz w:val="24"/>
                <w:szCs w:val="24"/>
              </w:rPr>
              <w:t xml:space="preserve"> </w:t>
            </w:r>
          </w:p>
          <w:p w14:paraId="371CA847" w14:textId="65FADA6E" w:rsidR="00067DE8" w:rsidRPr="009339FB" w:rsidRDefault="00067DE8" w:rsidP="00067DE8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Deputy Minister of Internally Displaced Persons from Occupied Territories, Labour, Health and Social Affairs of Georgia – Healthcare and Social services for persons with disabilities</w:t>
            </w:r>
          </w:p>
          <w:p w14:paraId="639AACF6" w14:textId="0F553252" w:rsidR="00DE5124" w:rsidRPr="009339FB" w:rsidRDefault="00DE5124" w:rsidP="00F84DAA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Eka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Dgebuadze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Head of Inclusive Education Unit of the Ministry of Education - 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>“Improving State Services Supporting Inclusive Education in Georgia”</w:t>
            </w:r>
          </w:p>
          <w:p w14:paraId="3CBF1218" w14:textId="4419CD33" w:rsidR="006B48D2" w:rsidRPr="009339FB" w:rsidRDefault="00A84025" w:rsidP="000A3BA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Soso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Giorgadze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</w:t>
            </w:r>
            <w:r w:rsidR="00176201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Head of Public Service Hall</w:t>
            </w:r>
            <w:r w:rsidR="00555AF1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– </w:t>
            </w:r>
            <w:r w:rsidR="00C07146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>Improved accessibility to the public services at the Public Service Hall</w:t>
            </w:r>
          </w:p>
          <w:p w14:paraId="3EF9ADA4" w14:textId="3E49CB60" w:rsidR="00E8412D" w:rsidRPr="009339FB" w:rsidRDefault="00BF6B24" w:rsidP="00E8412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val="fr-FR"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fr-FR" w:eastAsia="it-IT"/>
              </w:rPr>
              <w:t xml:space="preserve">Maguli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Shagashvili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, UNDP Consultant – Municipal Social Services for Persons with Disabilities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</w:p>
          <w:p w14:paraId="2B5381A5" w14:textId="300BF4BF" w:rsidR="0065070C" w:rsidRPr="009339FB" w:rsidRDefault="0065070C" w:rsidP="00E8412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Representative of </w:t>
            </w:r>
            <w:r w:rsidR="00E234A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D</w:t>
            </w:r>
            <w:r w:rsidR="00B25D82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isabled Persons’ Organization</w:t>
            </w:r>
            <w:r w:rsidR="00E234A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  <w:r w:rsidR="00A9359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or NGO working on Disability issues</w:t>
            </w:r>
            <w:r w:rsidR="00FB3DCD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</w:t>
            </w:r>
          </w:p>
        </w:tc>
      </w:tr>
      <w:tr w:rsidR="00EC5352" w:rsidRPr="009339FB" w14:paraId="63293873" w14:textId="77777777" w:rsidTr="00650D5B">
        <w:trPr>
          <w:trHeight w:val="438"/>
        </w:trPr>
        <w:tc>
          <w:tcPr>
            <w:tcW w:w="1560" w:type="dxa"/>
          </w:tcPr>
          <w:p w14:paraId="6A733B53" w14:textId="646319AA" w:rsidR="00EC5352" w:rsidRPr="009339FB" w:rsidRDefault="00EC5352" w:rsidP="00650D5B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4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45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 xml:space="preserve"> – 1</w:t>
            </w:r>
            <w:r w:rsidR="0065070C" w:rsidRPr="009339FB">
              <w:rPr>
                <w:rFonts w:ascii="Cambria" w:hAnsi="Cambria" w:cstheme="minorHAnsi"/>
                <w:sz w:val="24"/>
                <w:szCs w:val="24"/>
                <w:lang w:val="ka-GE"/>
              </w:rPr>
              <w:t>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605" w:type="dxa"/>
          </w:tcPr>
          <w:p w14:paraId="61B7CC65" w14:textId="77777777" w:rsidR="00EC5352" w:rsidRPr="009339FB" w:rsidRDefault="00EC5352" w:rsidP="00650D5B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Discussion </w:t>
            </w:r>
          </w:p>
        </w:tc>
      </w:tr>
      <w:tr w:rsidR="0065070C" w:rsidRPr="009339FB" w14:paraId="15A390B1" w14:textId="77777777" w:rsidTr="00D65EB3">
        <w:trPr>
          <w:trHeight w:val="438"/>
        </w:trPr>
        <w:tc>
          <w:tcPr>
            <w:tcW w:w="1560" w:type="dxa"/>
          </w:tcPr>
          <w:p w14:paraId="0B095F50" w14:textId="0492A8F6" w:rsidR="0065070C" w:rsidRPr="009339FB" w:rsidRDefault="0065070C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:00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15</w:t>
            </w:r>
          </w:p>
        </w:tc>
        <w:tc>
          <w:tcPr>
            <w:tcW w:w="8605" w:type="dxa"/>
          </w:tcPr>
          <w:p w14:paraId="019A405B" w14:textId="30642CA4" w:rsidR="0065070C" w:rsidRPr="009339FB" w:rsidRDefault="0065070C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65070C" w:rsidRPr="009339FB" w14:paraId="6E520E93" w14:textId="77777777" w:rsidTr="00D65EB3">
        <w:trPr>
          <w:trHeight w:val="438"/>
        </w:trPr>
        <w:tc>
          <w:tcPr>
            <w:tcW w:w="1560" w:type="dxa"/>
          </w:tcPr>
          <w:p w14:paraId="410FA953" w14:textId="13638CE0" w:rsidR="0065070C" w:rsidRPr="009339FB" w:rsidRDefault="0065070C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 xml:space="preserve">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6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605" w:type="dxa"/>
          </w:tcPr>
          <w:p w14:paraId="3362C06F" w14:textId="79BD779A" w:rsidR="0065070C" w:rsidRPr="009339FB" w:rsidRDefault="002C7717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i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i/>
                <w:sz w:val="24"/>
                <w:szCs w:val="24"/>
                <w:lang w:val="en-GB"/>
              </w:rPr>
              <w:t xml:space="preserve">Physical </w:t>
            </w:r>
            <w:r w:rsidR="0065070C" w:rsidRPr="009339FB">
              <w:rPr>
                <w:rFonts w:ascii="Cambria" w:hAnsi="Cambria" w:cstheme="minorHAnsi"/>
                <w:b/>
                <w:i/>
                <w:sz w:val="24"/>
                <w:szCs w:val="24"/>
                <w:lang w:val="en-GB"/>
              </w:rPr>
              <w:t>Environment</w:t>
            </w:r>
          </w:p>
          <w:p w14:paraId="1B8DC971" w14:textId="5CF4982E" w:rsidR="0065070C" w:rsidRPr="009339FB" w:rsidRDefault="00E234A5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Moderator:</w:t>
            </w:r>
            <w:r w:rsidR="0065070C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 xml:space="preserve"> </w:t>
            </w:r>
          </w:p>
          <w:p w14:paraId="0BF08900" w14:textId="4CB429CF" w:rsidR="0065070C" w:rsidRPr="009339FB" w:rsidRDefault="00150271" w:rsidP="0065070C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24"/>
              <w:rPr>
                <w:rFonts w:ascii="Cambria" w:eastAsiaTheme="minorEastAsia" w:hAnsi="Cambria" w:cstheme="minorHAnsi"/>
                <w:sz w:val="24"/>
                <w:lang w:eastAsia="it-IT"/>
              </w:rPr>
            </w:pPr>
            <w:r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Davit Gigineishvili, Head of Technical and Construction Supervision Agency, </w:t>
            </w:r>
            <w:r w:rsidR="0065070C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>Ministry of Economy</w:t>
            </w:r>
            <w:r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 and Sustainable Development of Georgia</w:t>
            </w:r>
            <w:r w:rsidR="008F27F0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 – Standard for Accessible and Usable Buildings and Facilities</w:t>
            </w:r>
          </w:p>
          <w:p w14:paraId="105ED179" w14:textId="3E5532C9" w:rsidR="00C07146" w:rsidRPr="009339FB" w:rsidRDefault="00C07146" w:rsidP="00C07146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spacing w:before="120" w:after="120"/>
              <w:rPr>
                <w:rFonts w:ascii="Cambria" w:eastAsiaTheme="minorEastAsia" w:hAnsi="Cambria" w:cstheme="minorHAnsi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Parliament of Georgia </w:t>
            </w:r>
            <w:r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>- Accessible Parliament for all</w:t>
            </w:r>
          </w:p>
          <w:p w14:paraId="243FB416" w14:textId="658A1346" w:rsidR="0065070C" w:rsidRPr="009339FB" w:rsidRDefault="0037390F" w:rsidP="0065070C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24"/>
              <w:rPr>
                <w:rFonts w:ascii="Cambria" w:eastAsiaTheme="minorEastAsia" w:hAnsi="Cambria" w:cstheme="minorHAnsi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Giga </w:t>
            </w:r>
            <w:proofErr w:type="spellStart"/>
            <w:r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>Sopromadze</w:t>
            </w:r>
            <w:proofErr w:type="spellEnd"/>
            <w:r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, </w:t>
            </w:r>
            <w:r w:rsidR="00CF7583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Executive Secretary of </w:t>
            </w:r>
            <w:r w:rsidR="0060593F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the Council of Persons with Disabilities, </w:t>
            </w:r>
            <w:r w:rsidR="0065070C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>Tbilisi City Hall</w:t>
            </w:r>
            <w:r w:rsidR="00FB3DCD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 </w:t>
            </w:r>
          </w:p>
          <w:p w14:paraId="772D846B" w14:textId="1B72EE4E" w:rsidR="003E0415" w:rsidRPr="009339FB" w:rsidRDefault="00A919EF" w:rsidP="0065070C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24"/>
              <w:rPr>
                <w:rFonts w:ascii="Cambria" w:eastAsiaTheme="minorEastAsia" w:hAnsi="Cambria" w:cstheme="minorHAnsi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lastRenderedPageBreak/>
              <w:t xml:space="preserve">Nino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Tvaltvadze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, Deputy Mayor of </w:t>
            </w:r>
            <w:r w:rsidR="003E0415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Kutaisi Municipality </w:t>
            </w:r>
            <w:r w:rsidR="001F6E48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ka-GE" w:eastAsia="it-IT"/>
              </w:rPr>
              <w:t>–</w:t>
            </w:r>
            <w:r w:rsidR="00AE2EF2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ka-GE" w:eastAsia="it-IT"/>
              </w:rPr>
              <w:t xml:space="preserve"> </w:t>
            </w:r>
            <w:r w:rsidR="001F6E48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 xml:space="preserve">Rehabilitation of </w:t>
            </w:r>
            <w:r w:rsidR="00237E9E" w:rsidRPr="009339FB">
              <w:rPr>
                <w:rFonts w:ascii="Cambria" w:eastAsiaTheme="minorEastAsia" w:hAnsi="Cambria" w:cstheme="minorHAnsi"/>
                <w:sz w:val="24"/>
                <w:lang w:eastAsia="it-IT"/>
              </w:rPr>
              <w:t>old district of Kutaisi and its adaptation to the needs of persons with disabilities</w:t>
            </w:r>
          </w:p>
          <w:p w14:paraId="10DFA1E2" w14:textId="17C412CF" w:rsidR="0065070C" w:rsidRPr="009339FB" w:rsidRDefault="00134671" w:rsidP="0065070C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24"/>
              <w:rPr>
                <w:rFonts w:ascii="Cambria" w:eastAsiaTheme="minorEastAsia" w:hAnsi="Cambria" w:cstheme="minorHAnsi"/>
                <w:sz w:val="24"/>
                <w:lang w:eastAsia="it-IT"/>
              </w:rPr>
            </w:pP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Mariam 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Mikiashvili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>,</w:t>
            </w:r>
            <w:r w:rsidR="002C7717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Founder of</w:t>
            </w:r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eastAsia="it-IT"/>
              </w:rPr>
              <w:t xml:space="preserve"> “</w:t>
            </w:r>
            <w:proofErr w:type="spellStart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>Mariani</w:t>
            </w:r>
            <w:proofErr w:type="spellEnd"/>
            <w:r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>”</w:t>
            </w:r>
            <w:r w:rsidR="002C7717" w:rsidRPr="009339FB">
              <w:rPr>
                <w:rFonts w:ascii="Cambria" w:eastAsiaTheme="minorEastAsia" w:hAnsi="Cambria" w:cstheme="minorHAnsi"/>
                <w:bCs/>
                <w:spacing w:val="2"/>
                <w:sz w:val="24"/>
                <w:lang w:val="en-US" w:eastAsia="it-IT"/>
              </w:rPr>
              <w:t xml:space="preserve"> – Needs of accessible physical environment for persons with disabilities</w:t>
            </w:r>
          </w:p>
        </w:tc>
      </w:tr>
      <w:tr w:rsidR="0065070C" w:rsidRPr="009339FB" w14:paraId="4546D7B6" w14:textId="77777777" w:rsidTr="00650D5B">
        <w:trPr>
          <w:trHeight w:val="438"/>
        </w:trPr>
        <w:tc>
          <w:tcPr>
            <w:tcW w:w="1560" w:type="dxa"/>
          </w:tcPr>
          <w:p w14:paraId="0222D8DA" w14:textId="544FAD3B" w:rsidR="0065070C" w:rsidRPr="009339FB" w:rsidRDefault="0065070C" w:rsidP="00650D5B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lastRenderedPageBreak/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6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6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15</w:t>
            </w:r>
          </w:p>
        </w:tc>
        <w:tc>
          <w:tcPr>
            <w:tcW w:w="8605" w:type="dxa"/>
          </w:tcPr>
          <w:p w14:paraId="0DE5D5C6" w14:textId="77777777" w:rsidR="0065070C" w:rsidRPr="009339FB" w:rsidRDefault="0065070C" w:rsidP="00650D5B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Discussion </w:t>
            </w:r>
          </w:p>
        </w:tc>
      </w:tr>
      <w:tr w:rsidR="0065070C" w:rsidRPr="009339FB" w14:paraId="78842F98" w14:textId="77777777" w:rsidTr="00D65EB3">
        <w:trPr>
          <w:trHeight w:val="438"/>
        </w:trPr>
        <w:tc>
          <w:tcPr>
            <w:tcW w:w="1560" w:type="dxa"/>
          </w:tcPr>
          <w:p w14:paraId="68EC8154" w14:textId="7D5106EF" w:rsidR="0065070C" w:rsidRPr="009339FB" w:rsidRDefault="0065070C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6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15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 xml:space="preserve"> – 1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7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  <w:r w:rsidRPr="009339FB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605" w:type="dxa"/>
          </w:tcPr>
          <w:p w14:paraId="542A5ED0" w14:textId="2DD64B62" w:rsidR="0065070C" w:rsidRPr="009339FB" w:rsidRDefault="0065070C" w:rsidP="00D65EB3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Wrap up</w:t>
            </w:r>
          </w:p>
        </w:tc>
      </w:tr>
      <w:tr w:rsidR="00CC0037" w:rsidRPr="009339FB" w14:paraId="3E0E6B64" w14:textId="77777777" w:rsidTr="00D65EB3">
        <w:trPr>
          <w:trHeight w:val="438"/>
        </w:trPr>
        <w:tc>
          <w:tcPr>
            <w:tcW w:w="1560" w:type="dxa"/>
          </w:tcPr>
          <w:p w14:paraId="2EB8AB24" w14:textId="263E1D2F" w:rsidR="00CC0037" w:rsidRPr="009339FB" w:rsidRDefault="00CC0037" w:rsidP="00D65EB3">
            <w:pPr>
              <w:spacing w:before="120" w:after="120" w:line="240" w:lineRule="auto"/>
              <w:rPr>
                <w:rFonts w:ascii="Cambria" w:hAnsi="Cambria" w:cstheme="minorHAnsi"/>
                <w:sz w:val="24"/>
                <w:szCs w:val="24"/>
                <w:lang w:val="en-GB"/>
              </w:rPr>
            </w:pPr>
            <w:r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1</w:t>
            </w:r>
            <w:r w:rsidR="00DE2190"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7</w:t>
            </w:r>
            <w:r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:</w:t>
            </w:r>
            <w:r w:rsidR="00DE2190"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0</w:t>
            </w:r>
            <w:r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 xml:space="preserve">0 – </w:t>
            </w:r>
            <w:r w:rsidR="00DE2190"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19</w:t>
            </w:r>
            <w:r w:rsidRPr="00EB5886">
              <w:rPr>
                <w:rFonts w:ascii="Cambria" w:hAnsi="Cambria" w:cstheme="minorHAnsi"/>
                <w:sz w:val="24"/>
                <w:szCs w:val="24"/>
                <w:lang w:val="en-GB"/>
              </w:rPr>
              <w:t>:00</w:t>
            </w:r>
          </w:p>
        </w:tc>
        <w:tc>
          <w:tcPr>
            <w:tcW w:w="8605" w:type="dxa"/>
          </w:tcPr>
          <w:p w14:paraId="7D8A4F3A" w14:textId="289A795C" w:rsidR="005379B5" w:rsidRPr="00EB5886" w:rsidRDefault="00CC0037" w:rsidP="005379B5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ka-GE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Reception hosted by </w:t>
            </w:r>
            <w:r w:rsidR="00A47C9B" w:rsidRPr="009339FB">
              <w:rPr>
                <w:rFonts w:ascii="Cambria" w:hAnsi="Cambria" w:cstheme="minorHAnsi"/>
                <w:b/>
                <w:bCs/>
                <w:spacing w:val="2"/>
                <w:sz w:val="24"/>
              </w:rPr>
              <w:t>Louisa Vinton, UNDP Resident Representative in Georgia</w:t>
            </w:r>
          </w:p>
        </w:tc>
      </w:tr>
      <w:tr w:rsidR="005379B5" w:rsidRPr="009339FB" w14:paraId="0F770465" w14:textId="77777777" w:rsidTr="00650D5B">
        <w:trPr>
          <w:trHeight w:val="438"/>
        </w:trPr>
        <w:tc>
          <w:tcPr>
            <w:tcW w:w="10165" w:type="dxa"/>
            <w:gridSpan w:val="2"/>
          </w:tcPr>
          <w:p w14:paraId="11DDDDD9" w14:textId="77777777" w:rsidR="00045A4C" w:rsidRPr="009339FB" w:rsidRDefault="00045A4C" w:rsidP="005379B5">
            <w:pPr>
              <w:spacing w:before="120" w:after="120" w:line="240" w:lineRule="auto"/>
              <w:ind w:left="141"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</w:p>
          <w:p w14:paraId="4D59F774" w14:textId="2FE8D270" w:rsidR="005379B5" w:rsidRPr="009339FB" w:rsidRDefault="005379B5" w:rsidP="00EB5886">
            <w:pPr>
              <w:spacing w:before="120" w:after="120" w:line="240" w:lineRule="auto"/>
              <w:ind w:right="324"/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</w:pP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Start-ups </w:t>
            </w:r>
            <w:r w:rsidR="00A94481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will </w:t>
            </w:r>
            <w:r w:rsidR="00C07146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showcase</w:t>
            </w:r>
            <w:r w:rsidR="00A94481"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 xml:space="preserve"> assistive devices for people with disabilities </w:t>
            </w:r>
            <w:r w:rsidRPr="009339FB">
              <w:rPr>
                <w:rFonts w:ascii="Cambria" w:hAnsi="Cambria" w:cstheme="minorHAnsi"/>
                <w:b/>
                <w:sz w:val="24"/>
                <w:szCs w:val="24"/>
                <w:lang w:val="en-GB"/>
              </w:rPr>
              <w:t>in parallel of the sessions throughout the event</w:t>
            </w:r>
          </w:p>
        </w:tc>
      </w:tr>
    </w:tbl>
    <w:p w14:paraId="2973C7F9" w14:textId="3FF44E5A" w:rsidR="00494019" w:rsidRPr="009339FB" w:rsidRDefault="00494019" w:rsidP="00D65EB3">
      <w:pPr>
        <w:spacing w:before="120" w:after="120" w:line="240" w:lineRule="auto"/>
        <w:rPr>
          <w:rFonts w:ascii="Cambria" w:hAnsi="Cambria"/>
          <w:lang w:val="en-GB"/>
        </w:rPr>
      </w:pPr>
    </w:p>
    <w:sectPr w:rsidR="00494019" w:rsidRPr="009339FB" w:rsidSect="00D65EB3">
      <w:footerReference w:type="default" r:id="rId17"/>
      <w:pgSz w:w="11906" w:h="16838"/>
      <w:pgMar w:top="5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1DA7F" w14:textId="77777777" w:rsidR="00796932" w:rsidRDefault="00796932" w:rsidP="005379B5">
      <w:pPr>
        <w:spacing w:after="0" w:line="240" w:lineRule="auto"/>
      </w:pPr>
      <w:r>
        <w:separator/>
      </w:r>
    </w:p>
  </w:endnote>
  <w:endnote w:type="continuationSeparator" w:id="0">
    <w:p w14:paraId="20F62A52" w14:textId="77777777" w:rsidR="00796932" w:rsidRDefault="00796932" w:rsidP="0053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2484" w14:textId="62139A55" w:rsidR="005379B5" w:rsidRPr="009339FB" w:rsidRDefault="005379B5" w:rsidP="005379B5">
    <w:pPr>
      <w:rPr>
        <w:rFonts w:ascii="Cambria" w:hAnsi="Cambria"/>
      </w:rPr>
    </w:pPr>
    <w:r w:rsidRPr="009339FB">
      <w:rPr>
        <w:rFonts w:ascii="Cambria" w:hAnsi="Cambria"/>
      </w:rPr>
      <w:t>* For the purposes of social media campaign, photography/video services will be offered during the event. In case you are not willing to be photographed/recorded, we kindly ask you to notify the organizers.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83FE8" w14:textId="77777777" w:rsidR="00796932" w:rsidRDefault="00796932" w:rsidP="005379B5">
      <w:pPr>
        <w:spacing w:after="0" w:line="240" w:lineRule="auto"/>
      </w:pPr>
      <w:r>
        <w:separator/>
      </w:r>
    </w:p>
  </w:footnote>
  <w:footnote w:type="continuationSeparator" w:id="0">
    <w:p w14:paraId="481BEA4A" w14:textId="77777777" w:rsidR="00796932" w:rsidRDefault="00796932" w:rsidP="0053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2127E"/>
    <w:multiLevelType w:val="hybridMultilevel"/>
    <w:tmpl w:val="64069640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7EDA"/>
    <w:multiLevelType w:val="hybridMultilevel"/>
    <w:tmpl w:val="7BFAB88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F9707B4"/>
    <w:multiLevelType w:val="hybridMultilevel"/>
    <w:tmpl w:val="68785DC4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 w15:restartNumberingAfterBreak="0">
    <w:nsid w:val="501B5589"/>
    <w:multiLevelType w:val="hybridMultilevel"/>
    <w:tmpl w:val="52EA4A2A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50BB567E"/>
    <w:multiLevelType w:val="hybridMultilevel"/>
    <w:tmpl w:val="0144E08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04"/>
    <w:rsid w:val="00003513"/>
    <w:rsid w:val="00026F43"/>
    <w:rsid w:val="0003161B"/>
    <w:rsid w:val="000348F4"/>
    <w:rsid w:val="00045A4C"/>
    <w:rsid w:val="0005142C"/>
    <w:rsid w:val="000515F2"/>
    <w:rsid w:val="00056AE3"/>
    <w:rsid w:val="00066DE6"/>
    <w:rsid w:val="00067DE8"/>
    <w:rsid w:val="000C006F"/>
    <w:rsid w:val="000D4390"/>
    <w:rsid w:val="00117CC1"/>
    <w:rsid w:val="001228FD"/>
    <w:rsid w:val="00124394"/>
    <w:rsid w:val="00131A8B"/>
    <w:rsid w:val="00134671"/>
    <w:rsid w:val="00144478"/>
    <w:rsid w:val="00150271"/>
    <w:rsid w:val="001520B5"/>
    <w:rsid w:val="00176201"/>
    <w:rsid w:val="00196CE8"/>
    <w:rsid w:val="001A0384"/>
    <w:rsid w:val="001A79BE"/>
    <w:rsid w:val="001B4D81"/>
    <w:rsid w:val="001B6C88"/>
    <w:rsid w:val="001F1118"/>
    <w:rsid w:val="001F6E48"/>
    <w:rsid w:val="002210EF"/>
    <w:rsid w:val="00237716"/>
    <w:rsid w:val="00237E9E"/>
    <w:rsid w:val="002666E3"/>
    <w:rsid w:val="00270FB9"/>
    <w:rsid w:val="00271028"/>
    <w:rsid w:val="0027170A"/>
    <w:rsid w:val="00281445"/>
    <w:rsid w:val="002C7717"/>
    <w:rsid w:val="002E6718"/>
    <w:rsid w:val="002F579B"/>
    <w:rsid w:val="002F746E"/>
    <w:rsid w:val="003276B8"/>
    <w:rsid w:val="0033145F"/>
    <w:rsid w:val="00334183"/>
    <w:rsid w:val="00351CB0"/>
    <w:rsid w:val="0037390F"/>
    <w:rsid w:val="00375262"/>
    <w:rsid w:val="003C1345"/>
    <w:rsid w:val="003D19BD"/>
    <w:rsid w:val="003E0415"/>
    <w:rsid w:val="003E2D58"/>
    <w:rsid w:val="003F402C"/>
    <w:rsid w:val="0040546D"/>
    <w:rsid w:val="004108F5"/>
    <w:rsid w:val="00410F04"/>
    <w:rsid w:val="0042608E"/>
    <w:rsid w:val="00443F34"/>
    <w:rsid w:val="004531F1"/>
    <w:rsid w:val="004935B1"/>
    <w:rsid w:val="00493AB5"/>
    <w:rsid w:val="00494019"/>
    <w:rsid w:val="004C1056"/>
    <w:rsid w:val="004C214A"/>
    <w:rsid w:val="004D31E5"/>
    <w:rsid w:val="004E0239"/>
    <w:rsid w:val="00522EF7"/>
    <w:rsid w:val="00522FD0"/>
    <w:rsid w:val="0052386C"/>
    <w:rsid w:val="005379B5"/>
    <w:rsid w:val="00555AF1"/>
    <w:rsid w:val="00563603"/>
    <w:rsid w:val="00584CFC"/>
    <w:rsid w:val="005A3F2E"/>
    <w:rsid w:val="005B04F7"/>
    <w:rsid w:val="005B7929"/>
    <w:rsid w:val="005C1A06"/>
    <w:rsid w:val="005C5791"/>
    <w:rsid w:val="005F6A4E"/>
    <w:rsid w:val="0060252C"/>
    <w:rsid w:val="00602778"/>
    <w:rsid w:val="0060593F"/>
    <w:rsid w:val="006076D5"/>
    <w:rsid w:val="00641AE5"/>
    <w:rsid w:val="0065070C"/>
    <w:rsid w:val="00650D5B"/>
    <w:rsid w:val="00653660"/>
    <w:rsid w:val="006576E2"/>
    <w:rsid w:val="00664B15"/>
    <w:rsid w:val="00684397"/>
    <w:rsid w:val="006B2838"/>
    <w:rsid w:val="006B48D2"/>
    <w:rsid w:val="006B58E6"/>
    <w:rsid w:val="006C5E0C"/>
    <w:rsid w:val="006E45AA"/>
    <w:rsid w:val="006F7E8D"/>
    <w:rsid w:val="00701B51"/>
    <w:rsid w:val="00706ED2"/>
    <w:rsid w:val="00723882"/>
    <w:rsid w:val="0072743B"/>
    <w:rsid w:val="00775C22"/>
    <w:rsid w:val="00794EDB"/>
    <w:rsid w:val="00796932"/>
    <w:rsid w:val="0079738E"/>
    <w:rsid w:val="007C2CE2"/>
    <w:rsid w:val="007C65F4"/>
    <w:rsid w:val="007D076D"/>
    <w:rsid w:val="007E0945"/>
    <w:rsid w:val="007E6083"/>
    <w:rsid w:val="008144FD"/>
    <w:rsid w:val="008670E2"/>
    <w:rsid w:val="008921CF"/>
    <w:rsid w:val="00895BC3"/>
    <w:rsid w:val="008C0BF5"/>
    <w:rsid w:val="008C5132"/>
    <w:rsid w:val="008F27F0"/>
    <w:rsid w:val="00914EAC"/>
    <w:rsid w:val="00916AA3"/>
    <w:rsid w:val="009256B3"/>
    <w:rsid w:val="009339FB"/>
    <w:rsid w:val="0094429E"/>
    <w:rsid w:val="00967877"/>
    <w:rsid w:val="0097183B"/>
    <w:rsid w:val="0099011B"/>
    <w:rsid w:val="009910A4"/>
    <w:rsid w:val="009B4621"/>
    <w:rsid w:val="009C6093"/>
    <w:rsid w:val="009C7558"/>
    <w:rsid w:val="009D07E7"/>
    <w:rsid w:val="009D23BC"/>
    <w:rsid w:val="00A10C9C"/>
    <w:rsid w:val="00A14125"/>
    <w:rsid w:val="00A21AF7"/>
    <w:rsid w:val="00A2325B"/>
    <w:rsid w:val="00A270AD"/>
    <w:rsid w:val="00A3297F"/>
    <w:rsid w:val="00A34D9F"/>
    <w:rsid w:val="00A45C30"/>
    <w:rsid w:val="00A47C9B"/>
    <w:rsid w:val="00A55C47"/>
    <w:rsid w:val="00A62621"/>
    <w:rsid w:val="00A631E2"/>
    <w:rsid w:val="00A755E8"/>
    <w:rsid w:val="00A75FCD"/>
    <w:rsid w:val="00A80918"/>
    <w:rsid w:val="00A84025"/>
    <w:rsid w:val="00A8428B"/>
    <w:rsid w:val="00A903BF"/>
    <w:rsid w:val="00A919EF"/>
    <w:rsid w:val="00A93595"/>
    <w:rsid w:val="00A94481"/>
    <w:rsid w:val="00AA0846"/>
    <w:rsid w:val="00AA402C"/>
    <w:rsid w:val="00AA7225"/>
    <w:rsid w:val="00AB5FDA"/>
    <w:rsid w:val="00AC2B79"/>
    <w:rsid w:val="00AD0C38"/>
    <w:rsid w:val="00AE2D60"/>
    <w:rsid w:val="00AE2EF2"/>
    <w:rsid w:val="00AF71B3"/>
    <w:rsid w:val="00B11202"/>
    <w:rsid w:val="00B21BB2"/>
    <w:rsid w:val="00B25D82"/>
    <w:rsid w:val="00B372C3"/>
    <w:rsid w:val="00B44097"/>
    <w:rsid w:val="00B67A9E"/>
    <w:rsid w:val="00B7344A"/>
    <w:rsid w:val="00B7786D"/>
    <w:rsid w:val="00BA416C"/>
    <w:rsid w:val="00BB0348"/>
    <w:rsid w:val="00BD14CF"/>
    <w:rsid w:val="00BE64FE"/>
    <w:rsid w:val="00BE70A3"/>
    <w:rsid w:val="00BE76C4"/>
    <w:rsid w:val="00BF6B24"/>
    <w:rsid w:val="00C02934"/>
    <w:rsid w:val="00C07146"/>
    <w:rsid w:val="00C13971"/>
    <w:rsid w:val="00C20041"/>
    <w:rsid w:val="00C277D2"/>
    <w:rsid w:val="00C67CFE"/>
    <w:rsid w:val="00C752B9"/>
    <w:rsid w:val="00CA4791"/>
    <w:rsid w:val="00CB00BE"/>
    <w:rsid w:val="00CC0037"/>
    <w:rsid w:val="00CD7299"/>
    <w:rsid w:val="00CD76B1"/>
    <w:rsid w:val="00CE560B"/>
    <w:rsid w:val="00CF7583"/>
    <w:rsid w:val="00D03951"/>
    <w:rsid w:val="00D24D93"/>
    <w:rsid w:val="00D37992"/>
    <w:rsid w:val="00D459FE"/>
    <w:rsid w:val="00D65EB3"/>
    <w:rsid w:val="00D75677"/>
    <w:rsid w:val="00DA07D5"/>
    <w:rsid w:val="00DB7B04"/>
    <w:rsid w:val="00DC0A94"/>
    <w:rsid w:val="00DC5752"/>
    <w:rsid w:val="00DE2190"/>
    <w:rsid w:val="00DE2A36"/>
    <w:rsid w:val="00DE5124"/>
    <w:rsid w:val="00E234A5"/>
    <w:rsid w:val="00E32C87"/>
    <w:rsid w:val="00E3571A"/>
    <w:rsid w:val="00E65947"/>
    <w:rsid w:val="00E70631"/>
    <w:rsid w:val="00E83D09"/>
    <w:rsid w:val="00E8412D"/>
    <w:rsid w:val="00EB16C1"/>
    <w:rsid w:val="00EB4185"/>
    <w:rsid w:val="00EB5886"/>
    <w:rsid w:val="00EC5352"/>
    <w:rsid w:val="00ED5DE7"/>
    <w:rsid w:val="00EE16B1"/>
    <w:rsid w:val="00EF302E"/>
    <w:rsid w:val="00EF7660"/>
    <w:rsid w:val="00EF7CEB"/>
    <w:rsid w:val="00F0373F"/>
    <w:rsid w:val="00F06A9B"/>
    <w:rsid w:val="00F076B3"/>
    <w:rsid w:val="00F11F7B"/>
    <w:rsid w:val="00F63D57"/>
    <w:rsid w:val="00F66D43"/>
    <w:rsid w:val="00F85109"/>
    <w:rsid w:val="00F8757A"/>
    <w:rsid w:val="00FB3DCD"/>
    <w:rsid w:val="00FB43C9"/>
    <w:rsid w:val="00FB5AFF"/>
    <w:rsid w:val="00FC2F56"/>
    <w:rsid w:val="00FC598F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0EED"/>
  <w15:chartTrackingRefBased/>
  <w15:docId w15:val="{60CA419A-EA00-49B0-ACD7-A47BCAC2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B0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B0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B04"/>
    <w:pPr>
      <w:suppressAutoHyphens/>
      <w:spacing w:after="60" w:line="240" w:lineRule="auto"/>
      <w:ind w:left="720"/>
      <w:contextualSpacing/>
      <w:jc w:val="both"/>
    </w:pPr>
    <w:rPr>
      <w:rFonts w:ascii="Arial" w:eastAsia="Times New Roman" w:hAnsi="Arial" w:cs="Arial"/>
      <w:szCs w:val="24"/>
      <w:lang w:val="en-GB" w:eastAsia="ar-SA"/>
    </w:rPr>
  </w:style>
  <w:style w:type="table" w:customStyle="1" w:styleId="TableGrid0">
    <w:name w:val="TableGrid"/>
    <w:rsid w:val="00DB7B04"/>
    <w:pPr>
      <w:spacing w:after="0" w:line="240" w:lineRule="auto"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8D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10F0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E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E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B5"/>
    <w:rPr>
      <w:lang w:val="en-US"/>
    </w:rPr>
  </w:style>
  <w:style w:type="character" w:customStyle="1" w:styleId="3oh-">
    <w:name w:val="_3oh-"/>
    <w:basedOn w:val="DefaultParagraphFont"/>
    <w:rsid w:val="005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03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cid:image001.jpg@01D584EE.04CCA1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F651-1724-40E1-BC1B-F26DDC9C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Tutberidze</dc:creator>
  <cp:keywords/>
  <dc:description/>
  <cp:lastModifiedBy>Mariam Tutberidze</cp:lastModifiedBy>
  <cp:revision>20</cp:revision>
  <cp:lastPrinted>2019-10-17T09:44:00Z</cp:lastPrinted>
  <dcterms:created xsi:type="dcterms:W3CDTF">2019-11-09T15:18:00Z</dcterms:created>
  <dcterms:modified xsi:type="dcterms:W3CDTF">2019-11-20T09:06:00Z</dcterms:modified>
</cp:coreProperties>
</file>